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A" w:rsidRDefault="007F51FA" w:rsidP="007F51FA">
      <w:pPr>
        <w:jc w:val="center"/>
      </w:pPr>
      <w:r>
        <w:t xml:space="preserve">We have the following books from the Virginia Regimental History Series, covering those units in which the </w:t>
      </w:r>
      <w:r>
        <w:t>majority</w:t>
      </w:r>
      <w:r>
        <w:t xml:space="preserve"> of Patrick County's Civil War soldiers served.</w:t>
      </w:r>
    </w:p>
    <w:p w:rsidR="007F51FA" w:rsidRDefault="007F51FA" w:rsidP="007F51FA">
      <w:pPr>
        <w:jc w:val="center"/>
      </w:pPr>
    </w:p>
    <w:p w:rsidR="007F51FA" w:rsidRDefault="007F51FA" w:rsidP="007F51FA">
      <w:pPr>
        <w:jc w:val="center"/>
      </w:pPr>
    </w:p>
    <w:p w:rsidR="007F51FA" w:rsidRPr="007F51FA" w:rsidRDefault="007F51FA" w:rsidP="007F51FA">
      <w:pPr>
        <w:jc w:val="center"/>
        <w:rPr>
          <w:b/>
          <w:sz w:val="36"/>
        </w:rPr>
      </w:pPr>
      <w:r w:rsidRPr="007F51FA">
        <w:rPr>
          <w:b/>
          <w:sz w:val="36"/>
        </w:rPr>
        <w:t>Book Title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Reserves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Guide to VA Military Organizations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6th Virginia Infantry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10th Virginia Cavalry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12th Virginia Infantry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21st Virginia Cavalry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24th Virginia Cavalry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24th Virginia Infantry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29th Virginia Infantry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42nd Virginia Infantry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50th Virginia Infantry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51st Virginia Infantry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54th Virginia Infantry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58th Virginia Infantry</w:t>
      </w:r>
    </w:p>
    <w:p w:rsidR="007F51FA" w:rsidRPr="007F51FA" w:rsidRDefault="007F51FA" w:rsidP="007F51FA">
      <w:pPr>
        <w:jc w:val="center"/>
        <w:rPr>
          <w:sz w:val="24"/>
          <w:szCs w:val="24"/>
        </w:rPr>
      </w:pPr>
      <w:r w:rsidRPr="007F51FA">
        <w:rPr>
          <w:sz w:val="24"/>
          <w:szCs w:val="24"/>
        </w:rPr>
        <w:t>Morris, Orange, and King William Artillery</w:t>
      </w:r>
    </w:p>
    <w:p w:rsidR="00F305FC" w:rsidRPr="007F51FA" w:rsidRDefault="00F305FC" w:rsidP="007F51FA"/>
    <w:sectPr w:rsidR="00F305FC" w:rsidRPr="007F51FA" w:rsidSect="00F3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51FA"/>
    <w:rsid w:val="007F51FA"/>
    <w:rsid w:val="00F3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2022-09-29T17:52:00Z</dcterms:created>
  <dcterms:modified xsi:type="dcterms:W3CDTF">2022-09-29T18:00:00Z</dcterms:modified>
</cp:coreProperties>
</file>